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94" w:rsidRPr="00E830B6" w:rsidRDefault="00BE4994" w:rsidP="00BE4994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E830B6">
        <w:rPr>
          <w:rFonts w:ascii="Times New Roman" w:hAnsi="Times New Roman" w:cs="Times New Roman"/>
          <w:sz w:val="27"/>
          <w:szCs w:val="27"/>
        </w:rPr>
        <w:t xml:space="preserve">Перечень нормативных правовых актов, </w:t>
      </w:r>
    </w:p>
    <w:p w:rsidR="00E830B6" w:rsidRPr="00E830B6" w:rsidRDefault="00BE4994" w:rsidP="00BE4994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регулирующих предоставление муниципальной услуги по выдаче решения </w:t>
      </w:r>
    </w:p>
    <w:p w:rsidR="00BE4994" w:rsidRPr="00E830B6" w:rsidRDefault="00BE4994" w:rsidP="00BE4994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на вырубку, </w:t>
      </w:r>
      <w:proofErr w:type="spellStart"/>
      <w:r w:rsidRPr="00E830B6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E830B6">
        <w:rPr>
          <w:rFonts w:ascii="Times New Roman" w:hAnsi="Times New Roman" w:cs="Times New Roman"/>
          <w:sz w:val="27"/>
          <w:szCs w:val="27"/>
        </w:rPr>
        <w:t xml:space="preserve">, сохранение или посадку деревьев и кустарников </w:t>
      </w:r>
    </w:p>
    <w:p w:rsidR="006D0820" w:rsidRPr="00E830B6" w:rsidRDefault="00BE4994" w:rsidP="00BE4994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«город Нижнекамск»</w:t>
      </w:r>
    </w:p>
    <w:p w:rsidR="00BE4994" w:rsidRPr="00E830B6" w:rsidRDefault="00BE4994" w:rsidP="00BE4994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BE4994" w:rsidRPr="00E830B6" w:rsidRDefault="00BE4994" w:rsidP="00BE4994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5348E" w:rsidRPr="00E830B6" w:rsidRDefault="0055348E" w:rsidP="00BE49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Земельный кодекс Российской Федерации от 25.10.2001 № 136-ФЗ (Собрание законодательства РФ, 29.10.2001, № 44, ст. 4147)</w:t>
      </w:r>
    </w:p>
    <w:p w:rsidR="0055348E" w:rsidRPr="00E830B6" w:rsidRDefault="0055348E" w:rsidP="00BE49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Градостроительный кодекс Российской Федерации от 29.12.2004 № 190-ФЗ (Собрание законодательства РФ, 03.01.2005, № 1</w:t>
      </w:r>
      <w:r w:rsidR="00CA4710" w:rsidRPr="00E830B6">
        <w:rPr>
          <w:rFonts w:ascii="Times New Roman" w:hAnsi="Times New Roman" w:cs="Times New Roman"/>
          <w:sz w:val="27"/>
          <w:szCs w:val="27"/>
        </w:rPr>
        <w:t xml:space="preserve"> (часть 1)</w:t>
      </w:r>
      <w:r w:rsidRPr="00E830B6">
        <w:rPr>
          <w:rFonts w:ascii="Times New Roman" w:hAnsi="Times New Roman" w:cs="Times New Roman"/>
          <w:sz w:val="27"/>
          <w:szCs w:val="27"/>
        </w:rPr>
        <w:t>, ст. 16)</w:t>
      </w:r>
    </w:p>
    <w:p w:rsidR="0055348E" w:rsidRPr="00E830B6" w:rsidRDefault="0055348E" w:rsidP="00BE49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Лесной кодекс Российской Федерации от 04.12.2006 № 200-ФЗ (Собрание законодательства РФ, 11.12.2006, № 50, ст. 5278)</w:t>
      </w:r>
    </w:p>
    <w:p w:rsidR="0055348E" w:rsidRPr="00E830B6" w:rsidRDefault="0055348E" w:rsidP="00BE49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Федеральный закон от 10 января 2002 года № 7-ФЗ «Об охране окружающей среды» (Собрание законодательства РФ, 14.01.2002, № 2, ст. 133)</w:t>
      </w:r>
    </w:p>
    <w:p w:rsidR="003015C7" w:rsidRPr="00E830B6" w:rsidRDefault="003015C7" w:rsidP="00BE49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Федеральный закон от 27 июля 2010 года № 210-ФЗ «Об организации предоставления государственных и муниципальных услуг»</w:t>
      </w:r>
      <w:r w:rsidR="0055348E" w:rsidRPr="00E830B6"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02.08.2010, № 31, ст. 4179)</w:t>
      </w:r>
    </w:p>
    <w:p w:rsidR="000E4345" w:rsidRPr="00E830B6" w:rsidRDefault="0055348E" w:rsidP="000E43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Федеральный закон от 06 октября 2003 года № 131-ФЗ «Об общих принципах организации местного самоуправления в Российской Федерации» (Собрание законодательства РФ, </w:t>
      </w:r>
      <w:r w:rsidR="00824CFD" w:rsidRPr="00E830B6">
        <w:rPr>
          <w:rFonts w:ascii="Times New Roman" w:hAnsi="Times New Roman" w:cs="Times New Roman"/>
          <w:sz w:val="27"/>
          <w:szCs w:val="27"/>
        </w:rPr>
        <w:t>06</w:t>
      </w:r>
      <w:r w:rsidRPr="00E830B6">
        <w:rPr>
          <w:rFonts w:ascii="Times New Roman" w:hAnsi="Times New Roman" w:cs="Times New Roman"/>
          <w:sz w:val="27"/>
          <w:szCs w:val="27"/>
        </w:rPr>
        <w:t>.</w:t>
      </w:r>
      <w:r w:rsidR="00824CFD" w:rsidRPr="00E830B6">
        <w:rPr>
          <w:rFonts w:ascii="Times New Roman" w:hAnsi="Times New Roman" w:cs="Times New Roman"/>
          <w:sz w:val="27"/>
          <w:szCs w:val="27"/>
        </w:rPr>
        <w:t>10</w:t>
      </w:r>
      <w:r w:rsidRPr="00E830B6">
        <w:rPr>
          <w:rFonts w:ascii="Times New Roman" w:hAnsi="Times New Roman" w:cs="Times New Roman"/>
          <w:sz w:val="27"/>
          <w:szCs w:val="27"/>
        </w:rPr>
        <w:t>.200</w:t>
      </w:r>
      <w:r w:rsidR="00824CFD" w:rsidRPr="00E830B6">
        <w:rPr>
          <w:rFonts w:ascii="Times New Roman" w:hAnsi="Times New Roman" w:cs="Times New Roman"/>
          <w:sz w:val="27"/>
          <w:szCs w:val="27"/>
        </w:rPr>
        <w:t>3</w:t>
      </w:r>
      <w:r w:rsidRPr="00E830B6">
        <w:rPr>
          <w:rFonts w:ascii="Times New Roman" w:hAnsi="Times New Roman" w:cs="Times New Roman"/>
          <w:sz w:val="27"/>
          <w:szCs w:val="27"/>
        </w:rPr>
        <w:t xml:space="preserve">, № </w:t>
      </w:r>
      <w:r w:rsidR="00824CFD" w:rsidRPr="00E830B6">
        <w:rPr>
          <w:rFonts w:ascii="Times New Roman" w:hAnsi="Times New Roman" w:cs="Times New Roman"/>
          <w:sz w:val="27"/>
          <w:szCs w:val="27"/>
        </w:rPr>
        <w:t>40</w:t>
      </w:r>
      <w:r w:rsidRPr="00E830B6">
        <w:rPr>
          <w:rFonts w:ascii="Times New Roman" w:hAnsi="Times New Roman" w:cs="Times New Roman"/>
          <w:sz w:val="27"/>
          <w:szCs w:val="27"/>
        </w:rPr>
        <w:t xml:space="preserve">, ст. </w:t>
      </w:r>
      <w:r w:rsidR="00824CFD" w:rsidRPr="00E830B6">
        <w:rPr>
          <w:rFonts w:ascii="Times New Roman" w:hAnsi="Times New Roman" w:cs="Times New Roman"/>
          <w:sz w:val="27"/>
          <w:szCs w:val="27"/>
        </w:rPr>
        <w:t>3822</w:t>
      </w:r>
      <w:r w:rsidRPr="00E830B6">
        <w:rPr>
          <w:rFonts w:ascii="Times New Roman" w:hAnsi="Times New Roman" w:cs="Times New Roman"/>
          <w:sz w:val="27"/>
          <w:szCs w:val="27"/>
        </w:rPr>
        <w:t>)</w:t>
      </w:r>
    </w:p>
    <w:p w:rsidR="000E4345" w:rsidRPr="00E830B6" w:rsidRDefault="000E4345" w:rsidP="000E43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Экологический кодекс Республики Татарстан от 15.01.2009 № 5-ЗРТ (Ведомости Государственного Совета Татарстана, 2009, № 1, ст. 5).</w:t>
      </w:r>
    </w:p>
    <w:p w:rsidR="0055348E" w:rsidRPr="00E830B6" w:rsidRDefault="0055348E" w:rsidP="005534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Закон Республики Татарстан от 28.07.2004 №45-ЗРТ «О местном самоуправлении в Республике Татарстан (Республика Татарстан, 03.08.2004, № 155-156)</w:t>
      </w:r>
    </w:p>
    <w:p w:rsidR="00B370F1" w:rsidRPr="00E830B6" w:rsidRDefault="003015C7" w:rsidP="00B37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Постановление Кабинета Министров Республики Татарстан от 02.11.2010 № 880 «Об утверждении Порядка разработки и утверждения регламентов предоставления государственных услуг </w:t>
      </w:r>
      <w:r w:rsidR="00A240E8" w:rsidRPr="00E830B6">
        <w:rPr>
          <w:rFonts w:ascii="Times New Roman" w:hAnsi="Times New Roman" w:cs="Times New Roman"/>
          <w:sz w:val="27"/>
          <w:szCs w:val="27"/>
        </w:rPr>
        <w:t>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824CFD" w:rsidRPr="00E830B6">
        <w:rPr>
          <w:rFonts w:ascii="Times New Roman" w:hAnsi="Times New Roman" w:cs="Times New Roman"/>
          <w:sz w:val="27"/>
          <w:szCs w:val="27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</w:t>
      </w:r>
    </w:p>
    <w:p w:rsidR="00B370F1" w:rsidRPr="00E830B6" w:rsidRDefault="00B370F1" w:rsidP="00B37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Решение Совета Нижнекамского муниципального района от 18.02.2014 № 5 «Об Уставе муниципального образования «Нижнекамский муниципальный район» Республики Татарстан» (Нижнекамская правда, 04.04.2014, № 25)</w:t>
      </w:r>
    </w:p>
    <w:p w:rsidR="00B370F1" w:rsidRPr="00E830B6" w:rsidRDefault="00824CFD" w:rsidP="00B37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Решение Нижнекамского городского Совета от 14.04.2016 № 17 «Об Уставе муниципального образования город Нижнекамск Нижнекамского муниципального района Республики Татарстан» (Нижнекамская правда, 24.05.2016, № 37</w:t>
      </w:r>
      <w:r w:rsidR="00536BA2" w:rsidRPr="00E830B6">
        <w:rPr>
          <w:rFonts w:ascii="Times New Roman" w:hAnsi="Times New Roman" w:cs="Times New Roman"/>
          <w:sz w:val="27"/>
          <w:szCs w:val="27"/>
        </w:rPr>
        <w:t>)</w:t>
      </w:r>
    </w:p>
    <w:p w:rsidR="00B370F1" w:rsidRPr="00E830B6" w:rsidRDefault="00B370F1" w:rsidP="00B37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Решение Нижнекамского горсовета от 30.01.2013 № 48 «Об утверждении Правил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Татарстан» (Нижнекамская правда, 09.02.2013, № 9)</w:t>
      </w:r>
    </w:p>
    <w:p w:rsidR="00B370F1" w:rsidRPr="00E830B6" w:rsidRDefault="00CA4710" w:rsidP="00B37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Решение Нижнекамского городского Совета от 27.12.2006 № 32 «Об утверждении Правил создания, содержания и охран зеленых насаждений на территории муниципального образования «город Нижнекамск» Нижнекамского муниципального района»  </w:t>
      </w:r>
      <w:r w:rsidR="00B370F1" w:rsidRPr="00E830B6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B370F1" w:rsidRPr="00E830B6">
        <w:rPr>
          <w:rFonts w:ascii="Times New Roman" w:hAnsi="Times New Roman" w:cs="Times New Roman"/>
          <w:sz w:val="27"/>
          <w:szCs w:val="27"/>
        </w:rPr>
        <w:t>Ленинская</w:t>
      </w:r>
      <w:proofErr w:type="gramEnd"/>
      <w:r w:rsidR="00B370F1" w:rsidRPr="00E830B6">
        <w:rPr>
          <w:rFonts w:ascii="Times New Roman" w:hAnsi="Times New Roman" w:cs="Times New Roman"/>
          <w:sz w:val="27"/>
          <w:szCs w:val="27"/>
        </w:rPr>
        <w:t xml:space="preserve"> правда, 20.02.2007, №37-38) </w:t>
      </w:r>
    </w:p>
    <w:p w:rsidR="00B370F1" w:rsidRPr="00E830B6" w:rsidRDefault="00B370F1" w:rsidP="00B370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lastRenderedPageBreak/>
        <w:t xml:space="preserve">Решение Нижнекамского горсовета от 23.10.2007 № 14 «Об изменениях и дополнениях в решение Нижнекамского городского Совета от 27.12.2006 № 32 «Об утверждении Правил создания, содержания и охраны зеленых насаждений на территории муниципального образования «город Нижнекамск Нижнекамского муниципального района Республики Татарстан» (Ленинская правда, 27.10.2007, № 222-225) </w:t>
      </w:r>
    </w:p>
    <w:p w:rsidR="00E830B6" w:rsidRPr="00E830B6" w:rsidRDefault="003015C7" w:rsidP="00E830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FB37F3">
        <w:rPr>
          <w:rFonts w:ascii="Times New Roman" w:hAnsi="Times New Roman" w:cs="Times New Roman"/>
          <w:sz w:val="27"/>
          <w:szCs w:val="27"/>
        </w:rPr>
        <w:t>И</w:t>
      </w:r>
      <w:r w:rsidRPr="00E830B6">
        <w:rPr>
          <w:rFonts w:ascii="Times New Roman" w:hAnsi="Times New Roman" w:cs="Times New Roman"/>
          <w:sz w:val="27"/>
          <w:szCs w:val="27"/>
        </w:rPr>
        <w:t>сполнительного комитета Нижнекамского муниципального района от 18.11.2010 № 1491 «Об утверждении Порядка разработки и утверждения регламентов предоставления государственных и муниципальных услуг в Нижнекамском муниципальном районе»</w:t>
      </w:r>
    </w:p>
    <w:p w:rsidR="00E830B6" w:rsidRPr="00E830B6" w:rsidRDefault="00E830B6" w:rsidP="00E830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FB37F3">
        <w:rPr>
          <w:rFonts w:ascii="Times New Roman" w:hAnsi="Times New Roman" w:cs="Times New Roman"/>
          <w:sz w:val="27"/>
          <w:szCs w:val="27"/>
        </w:rPr>
        <w:t>И</w:t>
      </w:r>
      <w:r w:rsidRPr="00E830B6">
        <w:rPr>
          <w:rFonts w:ascii="Times New Roman" w:hAnsi="Times New Roman" w:cs="Times New Roman"/>
          <w:sz w:val="27"/>
          <w:szCs w:val="27"/>
        </w:rPr>
        <w:t>сполнительного комитета Нижнекамского муниципального района от 20.02.2019 № 83 «Об утверждении Перечня государственных и муниципальных услуг, предоставляемых органами местного самоуправления Нижнекамского муниципального района Республики Татарстан» (Официальный портал правовой информации Республики Татарстан http://pravo.tatarstan.ru, 22.02.2019)</w:t>
      </w:r>
    </w:p>
    <w:p w:rsidR="003015C7" w:rsidRPr="00E830B6" w:rsidRDefault="003015C7" w:rsidP="00E830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FB37F3">
        <w:rPr>
          <w:rFonts w:ascii="Times New Roman" w:hAnsi="Times New Roman" w:cs="Times New Roman"/>
          <w:sz w:val="27"/>
          <w:szCs w:val="27"/>
        </w:rPr>
        <w:t>И</w:t>
      </w:r>
      <w:r w:rsidRPr="00E830B6">
        <w:rPr>
          <w:rFonts w:ascii="Times New Roman" w:hAnsi="Times New Roman" w:cs="Times New Roman"/>
          <w:sz w:val="27"/>
          <w:szCs w:val="27"/>
        </w:rPr>
        <w:t>сполнительного комитета Нижнекамского муниципального района от 28.05.2013 № 804 «Об утверждении административных регламентов предоставления муниципальных услуг»</w:t>
      </w:r>
    </w:p>
    <w:p w:rsidR="00CA4710" w:rsidRPr="00E830B6" w:rsidRDefault="00CA4710" w:rsidP="00CA4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г. Нижнекамска от 11.05.2007 №12 «О мерах по содержанию зеленых насаждений г. Нижнекамска»</w:t>
      </w:r>
    </w:p>
    <w:p w:rsidR="00CA4710" w:rsidRPr="00E830B6" w:rsidRDefault="00CA4710" w:rsidP="00CA4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830B6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г. Нижнекамска от 22.01.2008 № 1 «Об утверждении Методики расчета стоимости сносимых (вырубаемых) зеленых насаждений и проведения компенсационного озеленения на территории г. Нижнекамска»</w:t>
      </w: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E830B6" w:rsidRPr="00E830B6" w:rsidRDefault="00E830B6" w:rsidP="00E830B6">
      <w:pPr>
        <w:pStyle w:val="a3"/>
        <w:rPr>
          <w:rFonts w:ascii="Times New Roman" w:hAnsi="Times New Roman" w:cs="Times New Roman"/>
          <w:sz w:val="27"/>
          <w:szCs w:val="27"/>
        </w:rPr>
      </w:pPr>
    </w:p>
    <w:sectPr w:rsidR="00E830B6" w:rsidRPr="00E830B6" w:rsidSect="00E830B6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6652"/>
    <w:multiLevelType w:val="hybridMultilevel"/>
    <w:tmpl w:val="7FA4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A0"/>
    <w:rsid w:val="000E4345"/>
    <w:rsid w:val="003015C7"/>
    <w:rsid w:val="00343920"/>
    <w:rsid w:val="00536BA2"/>
    <w:rsid w:val="0055348E"/>
    <w:rsid w:val="005A5EA0"/>
    <w:rsid w:val="006D0820"/>
    <w:rsid w:val="00824CFD"/>
    <w:rsid w:val="00A240E8"/>
    <w:rsid w:val="00B370F1"/>
    <w:rsid w:val="00BE4994"/>
    <w:rsid w:val="00CA4710"/>
    <w:rsid w:val="00E57718"/>
    <w:rsid w:val="00E830B6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9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BFA8-D4D6-404F-81E6-8CC108FB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2</cp:revision>
  <cp:lastPrinted>2021-06-09T11:13:00Z</cp:lastPrinted>
  <dcterms:created xsi:type="dcterms:W3CDTF">2021-06-10T09:34:00Z</dcterms:created>
  <dcterms:modified xsi:type="dcterms:W3CDTF">2021-06-10T09:34:00Z</dcterms:modified>
</cp:coreProperties>
</file>